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2A72BD5B"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 xml:space="preserve">Hartlepool </w:t>
      </w:r>
      <w:r w:rsidR="008D4AD0">
        <w:rPr>
          <w:rFonts w:ascii="Aptos" w:hAnsi="Aptos"/>
          <w:b/>
          <w:bCs/>
          <w:sz w:val="24"/>
          <w:szCs w:val="24"/>
          <w:lang w:val="en-US"/>
        </w:rPr>
        <w:t>Full-Time Tutor</w:t>
      </w:r>
    </w:p>
    <w:p w14:paraId="266D62B4" w14:textId="77777777" w:rsidR="00631D4A" w:rsidRPr="004E30C8" w:rsidRDefault="00631D4A" w:rsidP="00C22B34">
      <w:pPr>
        <w:pStyle w:val="NoSpacing"/>
        <w:rPr>
          <w:rFonts w:ascii="Aptos" w:hAnsi="Aptos"/>
          <w:sz w:val="24"/>
          <w:szCs w:val="24"/>
          <w:lang w:val="en-US"/>
        </w:rPr>
      </w:pPr>
    </w:p>
    <w:p w14:paraId="266D62B5" w14:textId="7F915530"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8D4AD0">
        <w:rPr>
          <w:rFonts w:ascii="Aptos" w:hAnsi="Aptos"/>
          <w:sz w:val="24"/>
          <w:szCs w:val="24"/>
          <w:lang w:val="en-US"/>
        </w:rPr>
        <w:t>Full-Time Tutor</w:t>
      </w:r>
    </w:p>
    <w:p w14:paraId="266D62B6" w14:textId="5CF4112E"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14:paraId="266D62B9" w14:textId="7924BC56" w:rsidR="002621DD" w:rsidRPr="004E30C8" w:rsidRDefault="00DB2993" w:rsidP="00C22B34">
      <w:pPr>
        <w:pStyle w:val="NoSpacing"/>
        <w:rPr>
          <w:rFonts w:ascii="Aptos" w:hAnsi="Aptos"/>
          <w:b/>
          <w:bC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DE3FAB">
        <w:rPr>
          <w:rFonts w:ascii="Aptos" w:hAnsi="Aptos"/>
          <w:sz w:val="24"/>
          <w:szCs w:val="24"/>
          <w:lang w:val="en-US"/>
        </w:rPr>
        <w:t>24,</w:t>
      </w:r>
      <w:r w:rsidR="00AC1B74">
        <w:rPr>
          <w:rFonts w:ascii="Aptos" w:hAnsi="Aptos"/>
          <w:sz w:val="24"/>
          <w:szCs w:val="24"/>
          <w:lang w:val="en-US"/>
        </w:rPr>
        <w:t>960 per annum</w:t>
      </w:r>
    </w:p>
    <w:p w14:paraId="618A7E9D" w14:textId="77777777"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 xml:space="preserve">Holiday entitlement will be 33 days per annum (inclusive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0572A2C2"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August 2025, with the potential of transition into a permanent position based on performance and organisational needs</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600B351A" w14:textId="4A5399B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lastRenderedPageBreak/>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 xml:space="preserve">Flexible working including Time Off </w:t>
      </w:r>
      <w:proofErr w:type="gramStart"/>
      <w:r w:rsidRPr="004E30C8">
        <w:rPr>
          <w:rFonts w:ascii="Aptos" w:hAnsi="Aptos" w:cs="GillSansMT"/>
          <w:sz w:val="24"/>
          <w:szCs w:val="24"/>
        </w:rPr>
        <w:t>In</w:t>
      </w:r>
      <w:proofErr w:type="gramEnd"/>
      <w:r w:rsidRPr="004E30C8">
        <w:rPr>
          <w:rFonts w:ascii="Aptos" w:hAnsi="Aptos" w:cs="GillSansMT"/>
          <w:sz w:val="24"/>
          <w:szCs w:val="24"/>
        </w:rPr>
        <w:t xml:space="preserve">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53E71726" w14:textId="6D8FE79B" w:rsidR="00CA539B" w:rsidRDefault="00CA539B" w:rsidP="00C22B34">
      <w:pPr>
        <w:pStyle w:val="NoSpacing"/>
        <w:rPr>
          <w:rFonts w:ascii="Aptos" w:hAnsi="Aptos" w:cs="GillSansMT"/>
          <w:color w:val="000000"/>
          <w:sz w:val="24"/>
          <w:szCs w:val="24"/>
        </w:rPr>
      </w:pPr>
      <w:r w:rsidRPr="00CA539B">
        <w:rPr>
          <w:rFonts w:ascii="Aptos" w:hAnsi="Aptos" w:cs="GillSansMT"/>
          <w:color w:val="000000"/>
          <w:sz w:val="24"/>
          <w:szCs w:val="24"/>
        </w:rPr>
        <w:t>The Hartlepool Full-</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14:paraId="5B0C2A47" w14:textId="77777777" w:rsidR="00CA539B" w:rsidRDefault="00CA539B" w:rsidP="00C22B34">
      <w:pPr>
        <w:pStyle w:val="NoSpacing"/>
        <w:rPr>
          <w:rFonts w:ascii="Aptos" w:hAnsi="Aptos" w:cs="GillSansMT"/>
          <w:color w:val="000000"/>
          <w:sz w:val="24"/>
          <w:szCs w:val="24"/>
        </w:rPr>
      </w:pPr>
    </w:p>
    <w:p w14:paraId="07DD2270" w14:textId="63700211" w:rsidR="00A63C13" w:rsidRPr="004E30C8" w:rsidRDefault="00CA539B" w:rsidP="00C22B34">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14:paraId="71172AD2" w14:textId="77777777" w:rsidR="00CA539B" w:rsidRDefault="00CA539B" w:rsidP="00C22B34">
      <w:pPr>
        <w:pStyle w:val="NoSpacing"/>
        <w:rPr>
          <w:rFonts w:ascii="Aptos" w:hAnsi="Aptos"/>
          <w:b/>
          <w:bCs/>
          <w:sz w:val="24"/>
          <w:szCs w:val="24"/>
          <w:lang w:val="en-US"/>
        </w:rPr>
      </w:pPr>
    </w:p>
    <w:p w14:paraId="0B1D2A83" w14:textId="44B50F42" w:rsidR="00326FCA" w:rsidRPr="008D4AD0"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7D4E238" w14:textId="77777777" w:rsidR="008D4AD0" w:rsidRPr="008D4AD0" w:rsidRDefault="008D4AD0" w:rsidP="008D4AD0">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14:paraId="0CF72589"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14:paraId="0067AC2D"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14:paraId="2444DEB1"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14:paraId="011FE37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14:paraId="3F658F0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14:paraId="3BDCDAC0" w14:textId="77777777" w:rsidR="00E2046A" w:rsidRPr="008D4AD0" w:rsidRDefault="00E2046A" w:rsidP="008D4AD0">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2ED45E06" w14:textId="77777777" w:rsidR="008D4AD0" w:rsidRDefault="008D4AD0" w:rsidP="00C22B34">
      <w:pPr>
        <w:pStyle w:val="NoSpacing"/>
        <w:rPr>
          <w:rFonts w:ascii="Aptos" w:hAnsi="Aptos" w:cs="Tahoma"/>
          <w:b/>
          <w:iCs/>
          <w:sz w:val="24"/>
          <w:szCs w:val="24"/>
        </w:rPr>
      </w:pPr>
    </w:p>
    <w:p w14:paraId="2731FC33" w14:textId="77777777" w:rsidR="008D4AD0" w:rsidRDefault="008D4AD0" w:rsidP="00C22B34">
      <w:pPr>
        <w:pStyle w:val="NoSpacing"/>
        <w:rPr>
          <w:rFonts w:ascii="Aptos" w:hAnsi="Aptos" w:cs="Tahoma"/>
          <w:b/>
          <w:iCs/>
          <w:sz w:val="24"/>
          <w:szCs w:val="24"/>
        </w:rPr>
      </w:pPr>
    </w:p>
    <w:p w14:paraId="2C9A14AF" w14:textId="77777777" w:rsidR="008D4AD0" w:rsidRDefault="008D4AD0" w:rsidP="00C22B34">
      <w:pPr>
        <w:pStyle w:val="NoSpacing"/>
        <w:rPr>
          <w:rFonts w:ascii="Aptos" w:hAnsi="Aptos" w:cs="Tahoma"/>
          <w:b/>
          <w:iCs/>
          <w:sz w:val="24"/>
          <w:szCs w:val="24"/>
        </w:rPr>
      </w:pPr>
    </w:p>
    <w:p w14:paraId="7B37DF82" w14:textId="43A50413"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lastRenderedPageBreak/>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6E721EBC" w14:textId="16DF9994"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14:paraId="2B11F368"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14:paraId="0F0D739C"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14:paraId="282F16F0"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14:paraId="4539E535" w14:textId="7061DBE2" w:rsidR="00684407" w:rsidRPr="008D4AD0" w:rsidRDefault="008D4AD0" w:rsidP="008D4AD0">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28B5E0B8"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14:paraId="647AA9B0"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14:paraId="0C66AF2A"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14:paraId="5A5A9E9F"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14:paraId="343C67CB" w14:textId="3C6577A9" w:rsidR="008D4AD0" w:rsidRPr="008D4AD0" w:rsidRDefault="008D4AD0" w:rsidP="008D4AD0">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5BE43466" w14:textId="77777777" w:rsidR="008D4AD0" w:rsidRDefault="00E2046A" w:rsidP="008D4AD0">
      <w:pPr>
        <w:rPr>
          <w:rFonts w:eastAsia="Calibri" w:cstheme="minorHAnsi"/>
        </w:rPr>
      </w:pPr>
      <w:r w:rsidRPr="00E2046A">
        <w:rPr>
          <w:rFonts w:ascii="Aptos" w:hAnsi="Aptos" w:cs="Calibri"/>
          <w:sz w:val="24"/>
          <w:szCs w:val="24"/>
        </w:rPr>
        <w:t xml:space="preserve">The job is a </w:t>
      </w:r>
      <w:r w:rsidRPr="00E2046A">
        <w:rPr>
          <w:rFonts w:ascii="Aptos" w:hAnsi="Aptos" w:cs="Calibri"/>
          <w:b/>
          <w:bCs/>
          <w:sz w:val="24"/>
          <w:szCs w:val="24"/>
        </w:rPr>
        <w:t>fixed-term role from 2</w:t>
      </w:r>
      <w:r w:rsidRPr="00E2046A">
        <w:rPr>
          <w:rFonts w:ascii="Aptos" w:hAnsi="Aptos" w:cs="Calibri"/>
          <w:b/>
          <w:bCs/>
          <w:sz w:val="24"/>
          <w:szCs w:val="24"/>
          <w:vertAlign w:val="superscript"/>
        </w:rPr>
        <w:t>nd</w:t>
      </w:r>
      <w:r w:rsidRPr="00E2046A">
        <w:rPr>
          <w:rFonts w:ascii="Aptos" w:hAnsi="Aptos" w:cs="Calibri"/>
          <w:b/>
          <w:bCs/>
          <w:sz w:val="24"/>
          <w:szCs w:val="24"/>
        </w:rPr>
        <w:t xml:space="preserve"> December 2024 – 31</w:t>
      </w:r>
      <w:r w:rsidRPr="00E2046A">
        <w:rPr>
          <w:rFonts w:ascii="Aptos" w:hAnsi="Aptos" w:cs="Calibri"/>
          <w:b/>
          <w:bCs/>
          <w:sz w:val="24"/>
          <w:szCs w:val="24"/>
          <w:vertAlign w:val="superscript"/>
        </w:rPr>
        <w:t>st</w:t>
      </w:r>
      <w:r w:rsidRPr="00E2046A">
        <w:rPr>
          <w:rFonts w:ascii="Aptos" w:hAnsi="Aptos" w:cs="Calibri"/>
          <w:b/>
          <w:bCs/>
          <w:sz w:val="24"/>
          <w:szCs w:val="24"/>
        </w:rPr>
        <w:t xml:space="preserve"> August 2025</w:t>
      </w:r>
      <w:r w:rsidRPr="00E2046A">
        <w:rPr>
          <w:rFonts w:ascii="Aptos" w:hAnsi="Aptos" w:cs="Calibri"/>
          <w:sz w:val="24"/>
          <w:szCs w:val="24"/>
        </w:rPr>
        <w:t xml:space="preserve"> with the potential to transition into a permanent position based on performance and organi</w:t>
      </w:r>
      <w:r>
        <w:rPr>
          <w:rFonts w:ascii="Aptos" w:hAnsi="Aptos" w:cs="Calibri"/>
          <w:sz w:val="24"/>
          <w:szCs w:val="24"/>
        </w:rPr>
        <w:t>s</w:t>
      </w:r>
      <w:r w:rsidRPr="00E2046A">
        <w:rPr>
          <w:rFonts w:ascii="Aptos" w:hAnsi="Aptos" w:cs="Calibri"/>
          <w:sz w:val="24"/>
          <w:szCs w:val="24"/>
        </w:rPr>
        <w:t xml:space="preserve">ational needs. </w:t>
      </w:r>
      <w:r w:rsidR="008D4AD0" w:rsidRPr="008D4AD0">
        <w:rPr>
          <w:rFonts w:ascii="Aptos" w:eastAsia="Calibri" w:hAnsi="Aptos" w:cstheme="minorHAnsi"/>
          <w:sz w:val="24"/>
          <w:szCs w:val="22"/>
        </w:rPr>
        <w:t xml:space="preserve">The central Tutor Trust team is based in the Manchester </w:t>
      </w:r>
      <w:proofErr w:type="gramStart"/>
      <w:r w:rsidR="008D4AD0" w:rsidRPr="008D4AD0">
        <w:rPr>
          <w:rFonts w:ascii="Aptos" w:eastAsia="Calibri" w:hAnsi="Aptos" w:cstheme="minorHAnsi"/>
          <w:sz w:val="24"/>
          <w:szCs w:val="22"/>
        </w:rPr>
        <w:t>office,</w:t>
      </w:r>
      <w:proofErr w:type="gramEnd"/>
      <w:r w:rsidR="008D4AD0" w:rsidRPr="008D4AD0">
        <w:rPr>
          <w:rFonts w:ascii="Aptos" w:eastAsia="Calibri" w:hAnsi="Aptos" w:cstheme="minorHAnsi"/>
          <w:sz w:val="24"/>
          <w:szCs w:val="22"/>
        </w:rPr>
        <w:t xml:space="preserve"> however this job is a full-time, position with frequent travel required across Hartlepool to deliver tuition.  All reasonable travel expenses on Tutor Trust business will be reimbursed (not including your regular commute from home to the Tutor Trust working space in Hartlepool).</w:t>
      </w:r>
      <w:r w:rsidR="008D4AD0" w:rsidRPr="008D4AD0">
        <w:rPr>
          <w:rFonts w:eastAsia="Calibri" w:cstheme="minorHAnsi"/>
          <w:sz w:val="24"/>
          <w:szCs w:val="22"/>
        </w:rPr>
        <w:t xml:space="preserve">  </w:t>
      </w:r>
    </w:p>
    <w:p w14:paraId="6084B50A" w14:textId="77777777" w:rsidR="008D4AD0" w:rsidRDefault="008D4AD0" w:rsidP="008D4AD0">
      <w:pPr>
        <w:rPr>
          <w:rFonts w:eastAsia="Calibri" w:cstheme="minorHAnsi"/>
        </w:rPr>
      </w:pPr>
    </w:p>
    <w:p w14:paraId="780BEC36" w14:textId="1847A4BC" w:rsidR="00204A18" w:rsidRPr="00204A18" w:rsidRDefault="00204A18" w:rsidP="008D4AD0">
      <w:pPr>
        <w:spacing w:after="160" w:line="259" w:lineRule="auto"/>
        <w:rPr>
          <w:rFonts w:ascii="Aptos" w:hAnsi="Aptos" w:cstheme="minorHAnsi"/>
          <w:bCs/>
          <w:sz w:val="24"/>
          <w:szCs w:val="24"/>
        </w:rPr>
      </w:pPr>
      <w:r w:rsidRPr="00204A18">
        <w:rPr>
          <w:rFonts w:ascii="Aptos" w:hAnsi="Aptos" w:cstheme="minorHAnsi"/>
          <w:bCs/>
          <w:sz w:val="24"/>
          <w:szCs w:val="24"/>
        </w:rPr>
        <w:t xml:space="preserve">Closing date for applications: </w:t>
      </w:r>
      <w:r w:rsidR="008D4AD0">
        <w:rPr>
          <w:rFonts w:ascii="Aptos" w:hAnsi="Aptos" w:cstheme="minorHAnsi"/>
          <w:b/>
          <w:sz w:val="24"/>
          <w:szCs w:val="24"/>
        </w:rPr>
        <w:t>Tuesday 12</w:t>
      </w:r>
      <w:r w:rsidR="008D4AD0" w:rsidRPr="008D4AD0">
        <w:rPr>
          <w:rFonts w:ascii="Aptos" w:hAnsi="Aptos" w:cstheme="minorHAnsi"/>
          <w:b/>
          <w:sz w:val="24"/>
          <w:szCs w:val="24"/>
          <w:vertAlign w:val="superscript"/>
        </w:rPr>
        <w:t>th</w:t>
      </w:r>
      <w:r w:rsidR="008D4AD0">
        <w:rPr>
          <w:rFonts w:ascii="Aptos" w:hAnsi="Aptos" w:cstheme="minorHAnsi"/>
          <w:b/>
          <w:sz w:val="24"/>
          <w:szCs w:val="24"/>
        </w:rPr>
        <w:t xml:space="preserve"> November</w:t>
      </w:r>
    </w:p>
    <w:p w14:paraId="7C71CF52" w14:textId="7FD53463"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Interviews to be </w:t>
      </w:r>
      <w:proofErr w:type="gramStart"/>
      <w:r w:rsidRPr="00204A18">
        <w:rPr>
          <w:rFonts w:ascii="Aptos" w:hAnsi="Aptos" w:cstheme="minorHAnsi"/>
          <w:bCs/>
          <w:sz w:val="24"/>
          <w:szCs w:val="24"/>
        </w:rPr>
        <w:t>held:</w:t>
      </w:r>
      <w:proofErr w:type="gramEnd"/>
      <w:r w:rsidRPr="00204A18">
        <w:rPr>
          <w:rFonts w:ascii="Aptos" w:hAnsi="Aptos" w:cstheme="minorHAnsi"/>
          <w:bCs/>
          <w:sz w:val="24"/>
          <w:szCs w:val="24"/>
        </w:rPr>
        <w:t xml:space="preserve"> </w:t>
      </w:r>
      <w:r w:rsidR="008D4AD0">
        <w:rPr>
          <w:rFonts w:ascii="Aptos" w:hAnsi="Aptos" w:cstheme="minorHAnsi"/>
          <w:b/>
          <w:sz w:val="24"/>
          <w:szCs w:val="24"/>
        </w:rPr>
        <w:t>Thursday 21</w:t>
      </w:r>
      <w:r w:rsidR="008D4AD0" w:rsidRPr="008D4AD0">
        <w:rPr>
          <w:rFonts w:ascii="Aptos" w:hAnsi="Aptos" w:cstheme="minorHAnsi"/>
          <w:b/>
          <w:sz w:val="24"/>
          <w:szCs w:val="24"/>
          <w:vertAlign w:val="superscript"/>
        </w:rPr>
        <w:t>st</w:t>
      </w:r>
      <w:r w:rsidR="008D4AD0">
        <w:rPr>
          <w:rFonts w:ascii="Aptos" w:hAnsi="Aptos" w:cstheme="minorHAnsi"/>
          <w:b/>
          <w:sz w:val="24"/>
          <w:szCs w:val="24"/>
        </w:rPr>
        <w:t xml:space="preserve"> November (remotely via Microsoft Teams)</w:t>
      </w:r>
    </w:p>
    <w:p w14:paraId="352B78CC" w14:textId="63A24196"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Salary: £</w:t>
      </w:r>
      <w:r w:rsidR="00B171D9">
        <w:rPr>
          <w:rFonts w:ascii="Aptos" w:hAnsi="Aptos" w:cstheme="minorHAnsi"/>
          <w:bCs/>
          <w:sz w:val="24"/>
          <w:szCs w:val="24"/>
        </w:rPr>
        <w:t>2</w:t>
      </w:r>
      <w:r w:rsidR="00E51112">
        <w:rPr>
          <w:rFonts w:ascii="Aptos" w:hAnsi="Aptos" w:cstheme="minorHAnsi"/>
          <w:bCs/>
          <w:sz w:val="24"/>
          <w:szCs w:val="24"/>
        </w:rPr>
        <w:t>4</w:t>
      </w:r>
      <w:r w:rsidR="00B171D9">
        <w:rPr>
          <w:rFonts w:ascii="Aptos" w:hAnsi="Aptos" w:cstheme="minorHAnsi"/>
          <w:bCs/>
          <w:sz w:val="24"/>
          <w:szCs w:val="24"/>
        </w:rPr>
        <w:t>,</w:t>
      </w:r>
      <w:r w:rsidR="00AC1B74">
        <w:rPr>
          <w:rFonts w:ascii="Aptos" w:hAnsi="Aptos" w:cstheme="minorHAnsi"/>
          <w:bCs/>
          <w:sz w:val="24"/>
          <w:szCs w:val="24"/>
        </w:rPr>
        <w:t>960</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68F259EE" w:rsidR="00204A18" w:rsidRPr="008D4AD0"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Cs/>
          <w:sz w:val="24"/>
          <w:szCs w:val="24"/>
        </w:rPr>
        <w:t xml:space="preserve">Start date: </w:t>
      </w:r>
      <w:r w:rsidR="008D4AD0">
        <w:rPr>
          <w:rFonts w:ascii="Aptos" w:hAnsi="Aptos" w:cstheme="minorHAnsi"/>
          <w:b/>
          <w:sz w:val="24"/>
          <w:szCs w:val="24"/>
        </w:rPr>
        <w:t>Monday 16</w:t>
      </w:r>
      <w:r w:rsidR="008D4AD0" w:rsidRPr="008D4AD0">
        <w:rPr>
          <w:rFonts w:ascii="Aptos" w:hAnsi="Aptos" w:cstheme="minorHAnsi"/>
          <w:b/>
          <w:sz w:val="24"/>
          <w:szCs w:val="24"/>
          <w:vertAlign w:val="superscript"/>
        </w:rPr>
        <w:t>th</w:t>
      </w:r>
      <w:r w:rsidR="008D4AD0">
        <w:rPr>
          <w:rFonts w:ascii="Aptos" w:hAnsi="Aptos" w:cstheme="minorHAnsi"/>
          <w:b/>
          <w:sz w:val="24"/>
          <w:szCs w:val="24"/>
        </w:rPr>
        <w:t xml:space="preserve"> December</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 xml:space="preserve">The Tutor Trust is committed to safeguarding and promoting the wellbeing of all </w:t>
      </w:r>
      <w:proofErr w:type="gramStart"/>
      <w:r w:rsidRPr="00204A18">
        <w:rPr>
          <w:rFonts w:ascii="Aptos" w:hAnsi="Aptos" w:cstheme="minorHAnsi"/>
          <w:b/>
          <w:sz w:val="24"/>
          <w:szCs w:val="24"/>
        </w:rPr>
        <w:t>children, and</w:t>
      </w:r>
      <w:proofErr w:type="gramEnd"/>
      <w:r w:rsidRPr="00204A18">
        <w:rPr>
          <w:rFonts w:ascii="Aptos" w:hAnsi="Aptos" w:cstheme="minorHAnsi"/>
          <w:b/>
          <w:sz w:val="24"/>
          <w:szCs w:val="24"/>
        </w:rPr>
        <w:t xml:space="preserve">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4E03"/>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4</cp:revision>
  <cp:lastPrinted>2017-05-25T11:12:00Z</cp:lastPrinted>
  <dcterms:created xsi:type="dcterms:W3CDTF">2024-10-28T16:27:00Z</dcterms:created>
  <dcterms:modified xsi:type="dcterms:W3CDTF">2024-10-29T07:43:00Z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